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4E" w:rsidRPr="00F259D9" w:rsidRDefault="00591F63">
      <w:pPr>
        <w:tabs>
          <w:tab w:val="left" w:pos="4536"/>
          <w:tab w:val="left" w:pos="7682"/>
        </w:tabs>
        <w:ind w:left="1753"/>
        <w:rPr>
          <w:rFonts w:ascii="Times New Roman"/>
          <w:position w:val="3"/>
          <w:sz w:val="20"/>
          <w:lang w:val="ru-RU"/>
        </w:rPr>
      </w:pPr>
      <w:r>
        <w:rPr>
          <w:rFonts w:ascii="Times New Roman"/>
          <w:position w:val="3"/>
          <w:sz w:val="20"/>
          <w:lang w:val="ru-RU"/>
        </w:rPr>
        <w:t xml:space="preserve">             </w:t>
      </w:r>
      <w:bookmarkStart w:id="0" w:name="_GoBack"/>
      <w:r w:rsidR="00921415">
        <w:rPr>
          <w:bCs/>
          <w:noProof/>
          <w:sz w:val="24"/>
          <w:szCs w:val="24"/>
        </w:rPr>
        <w:drawing>
          <wp:inline distT="0" distB="0" distL="0" distR="0" wp14:anchorId="00D4DD55" wp14:editId="013BB696">
            <wp:extent cx="3505200" cy="156006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фиша с логотипами для оценочных Московский отборочный тур ЧР 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946" cy="157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104E" w:rsidRPr="00F259D9" w:rsidRDefault="00591F63" w:rsidP="00F259D9">
      <w:pPr>
        <w:spacing w:line="48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</w:t>
      </w:r>
      <w:r w:rsidR="00F259D9">
        <w:rPr>
          <w:rFonts w:ascii="Times New Roman" w:hAnsi="Times New Roman"/>
          <w:b/>
          <w:i/>
          <w:sz w:val="24"/>
          <w:szCs w:val="24"/>
          <w:lang w:val="ru-RU"/>
        </w:rPr>
        <w:t xml:space="preserve">       Оценочный лист «техника»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категории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Flairing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</w:t>
      </w:r>
    </w:p>
    <w:p w:rsidR="0042104E" w:rsidRPr="00591F63" w:rsidRDefault="00591F63">
      <w:pPr>
        <w:spacing w:after="29"/>
        <w:ind w:left="1759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422910</wp:posOffset>
                </wp:positionV>
                <wp:extent cx="541020" cy="309880"/>
                <wp:effectExtent l="5080" t="4445" r="17780" b="5715"/>
                <wp:wrapNone/>
                <wp:docPr id="4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309880"/>
                          <a:chOff x="1088" y="666"/>
                          <a:chExt cx="852" cy="488"/>
                        </a:xfrm>
                      </wpg:grpSpPr>
                      <wps:wsp>
                        <wps:cNvPr id="1" name="Полилиния 7"/>
                        <wps:cNvSpPr/>
                        <wps:spPr>
                          <a:xfrm>
                            <a:off x="1099" y="666"/>
                            <a:ext cx="840" cy="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" h="488">
                                <a:moveTo>
                                  <a:pt x="840" y="0"/>
                                </a:moveTo>
                                <a:lnTo>
                                  <a:pt x="784" y="0"/>
                                </a:lnTo>
                                <a:lnTo>
                                  <a:pt x="0" y="449"/>
                                </a:lnTo>
                                <a:lnTo>
                                  <a:pt x="0" y="488"/>
                                </a:lnTo>
                                <a:lnTo>
                                  <a:pt x="44" y="488"/>
                                </a:lnTo>
                                <a:lnTo>
                                  <a:pt x="840" y="32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Полилиния 6"/>
                        <wps:cNvSpPr/>
                        <wps:spPr>
                          <a:xfrm>
                            <a:off x="1087" y="666"/>
                            <a:ext cx="852" cy="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" h="488">
                                <a:moveTo>
                                  <a:pt x="852" y="0"/>
                                </a:moveTo>
                                <a:lnTo>
                                  <a:pt x="796" y="0"/>
                                </a:lnTo>
                                <a:lnTo>
                                  <a:pt x="0" y="456"/>
                                </a:lnTo>
                                <a:lnTo>
                                  <a:pt x="0" y="488"/>
                                </a:lnTo>
                                <a:lnTo>
                                  <a:pt x="56" y="488"/>
                                </a:lnTo>
                                <a:lnTo>
                                  <a:pt x="852" y="32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8E3AC" id="Группа 5" o:spid="_x0000_s1026" style="position:absolute;margin-left:54.4pt;margin-top:33.3pt;width:42.6pt;height:24.4pt;z-index:-251659264;mso-position-horizontal-relative:page" coordorigin="1088,666" coordsize="85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">
                <v:shape id="Полилиния 7" o:spid="_x0000_s1027" style="position:absolute;left:1099;top:666;width:840;height:488;visibility:visible;mso-wrap-style:square;v-text-anchor:top" coordsize="84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" path="m840,l784,,,449r,39l44,488,840,32,840,xe" fillcolor="black" stroked="f">
                  <v:path arrowok="t" textboxrect="0,0,840,488"/>
                </v:shape>
                <v:shape id="Полилиния 6" o:spid="_x0000_s1028" style="position:absolute;left:1087;top:666;width:852;height:488;visibility:visible;mso-wrap-style:square;v-text-anchor:top" coordsize="85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" path="m852,l796,,,456r,32l56,488,852,32,852,xe" filled="f" strokeweight="0">
                  <v:path arrowok="t" textboxrect="0,0,852,488"/>
                </v:shape>
                <w10:wrap anchorx="page"/>
              </v:group>
            </w:pict>
          </mc:Fallback>
        </mc:AlternateContent>
      </w:r>
      <w:bookmarkStart w:id="1" w:name="Sheet1"/>
      <w:bookmarkEnd w:id="1"/>
    </w:p>
    <w:tbl>
      <w:tblPr>
        <w:tblStyle w:val="TableNormal"/>
        <w:tblW w:w="0" w:type="auto"/>
        <w:tblInd w:w="11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6"/>
        <w:gridCol w:w="2464"/>
        <w:gridCol w:w="1066"/>
        <w:gridCol w:w="1004"/>
        <w:gridCol w:w="1032"/>
        <w:gridCol w:w="1156"/>
        <w:gridCol w:w="942"/>
      </w:tblGrid>
      <w:tr w:rsidR="0042104E">
        <w:trPr>
          <w:trHeight w:val="280"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</w:tcBorders>
          </w:tcPr>
          <w:p w:rsidR="0042104E" w:rsidRPr="00591F63" w:rsidRDefault="0042104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464" w:type="dxa"/>
          </w:tcPr>
          <w:p w:rsidR="0042104E" w:rsidRDefault="00591F63">
            <w:pPr>
              <w:pStyle w:val="TableParagraph"/>
              <w:spacing w:before="75" w:line="200" w:lineRule="exact"/>
              <w:ind w:left="558"/>
              <w:rPr>
                <w:b/>
                <w:sz w:val="19"/>
              </w:rPr>
            </w:pPr>
            <w:r>
              <w:rPr>
                <w:b/>
                <w:sz w:val="19"/>
              </w:rPr>
              <w:t>УЧАСТНИК №</w:t>
            </w:r>
          </w:p>
        </w:tc>
        <w:tc>
          <w:tcPr>
            <w:tcW w:w="2070" w:type="dxa"/>
            <w:gridSpan w:val="2"/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0" w:type="dxa"/>
            <w:gridSpan w:val="3"/>
            <w:tcBorders>
              <w:top w:val="nil"/>
              <w:right w:val="nil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420"/>
        </w:trPr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vMerge w:val="restart"/>
            <w:tcBorders>
              <w:left w:val="nil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</w:tcPr>
          <w:p w:rsidR="0042104E" w:rsidRDefault="0042104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2104E" w:rsidRDefault="00591F63">
            <w:pPr>
              <w:pStyle w:val="TableParagraph"/>
              <w:spacing w:before="1" w:line="163" w:lineRule="exact"/>
              <w:ind w:left="840" w:right="815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Критерии</w:t>
            </w:r>
            <w:proofErr w:type="spellEnd"/>
          </w:p>
        </w:tc>
        <w:tc>
          <w:tcPr>
            <w:tcW w:w="1066" w:type="dxa"/>
          </w:tcPr>
          <w:p w:rsidR="0042104E" w:rsidRDefault="00591F63">
            <w:pPr>
              <w:pStyle w:val="TableParagraph"/>
              <w:spacing w:before="21" w:line="266" w:lineRule="auto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Ниже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среднего</w:t>
            </w:r>
            <w:proofErr w:type="spellEnd"/>
          </w:p>
        </w:tc>
        <w:tc>
          <w:tcPr>
            <w:tcW w:w="1004" w:type="dxa"/>
          </w:tcPr>
          <w:p w:rsidR="0042104E" w:rsidRDefault="0042104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2104E" w:rsidRDefault="00591F63">
            <w:pPr>
              <w:pStyle w:val="TableParagraph"/>
              <w:spacing w:before="1" w:line="163" w:lineRule="exact"/>
              <w:ind w:right="325"/>
              <w:jc w:val="right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Средний</w:t>
            </w:r>
            <w:proofErr w:type="spellEnd"/>
          </w:p>
        </w:tc>
        <w:tc>
          <w:tcPr>
            <w:tcW w:w="1032" w:type="dxa"/>
          </w:tcPr>
          <w:p w:rsidR="0042104E" w:rsidRDefault="00591F63">
            <w:pPr>
              <w:pStyle w:val="TableParagraph"/>
              <w:spacing w:before="21" w:line="266" w:lineRule="auto"/>
              <w:ind w:left="3" w:hanging="1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Выше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w w:val="95"/>
                <w:sz w:val="15"/>
              </w:rPr>
              <w:t>среднего</w:t>
            </w:r>
            <w:proofErr w:type="spellEnd"/>
          </w:p>
        </w:tc>
        <w:tc>
          <w:tcPr>
            <w:tcW w:w="1156" w:type="dxa"/>
          </w:tcPr>
          <w:p w:rsidR="0042104E" w:rsidRDefault="0042104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2104E" w:rsidRDefault="00591F63">
            <w:pPr>
              <w:pStyle w:val="TableParagraph"/>
              <w:spacing w:before="1" w:line="163" w:lineRule="exact"/>
              <w:ind w:left="3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Продвинутый</w:t>
            </w:r>
            <w:proofErr w:type="spellEnd"/>
          </w:p>
        </w:tc>
        <w:tc>
          <w:tcPr>
            <w:tcW w:w="942" w:type="dxa"/>
          </w:tcPr>
          <w:p w:rsidR="0042104E" w:rsidRDefault="0042104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2104E" w:rsidRDefault="00591F63">
            <w:pPr>
              <w:pStyle w:val="TableParagraph"/>
              <w:spacing w:before="1" w:line="163" w:lineRule="exact"/>
              <w:ind w:left="3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Сложный</w:t>
            </w:r>
            <w:proofErr w:type="spellEnd"/>
          </w:p>
        </w:tc>
      </w:tr>
      <w:tr w:rsidR="0042104E">
        <w:trPr>
          <w:trHeight w:val="240"/>
        </w:trPr>
        <w:tc>
          <w:tcPr>
            <w:tcW w:w="852" w:type="dxa"/>
            <w:vMerge/>
          </w:tcPr>
          <w:p w:rsidR="0042104E" w:rsidRDefault="0042104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</w:tcPr>
          <w:p w:rsidR="0042104E" w:rsidRDefault="0042104E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 w:rsidR="0042104E" w:rsidRDefault="00591F63">
            <w:pPr>
              <w:pStyle w:val="TableParagraph"/>
              <w:spacing w:before="19" w:line="200" w:lineRule="exact"/>
              <w:ind w:left="218"/>
              <w:rPr>
                <w:sz w:val="19"/>
              </w:rPr>
            </w:pPr>
            <w:r>
              <w:rPr>
                <w:sz w:val="19"/>
              </w:rPr>
              <w:t>1-20</w:t>
            </w:r>
          </w:p>
        </w:tc>
        <w:tc>
          <w:tcPr>
            <w:tcW w:w="1004" w:type="dxa"/>
          </w:tcPr>
          <w:p w:rsidR="0042104E" w:rsidRDefault="00591F63">
            <w:pPr>
              <w:pStyle w:val="TableParagraph"/>
              <w:spacing w:before="19" w:line="200" w:lineRule="exact"/>
              <w:ind w:right="282"/>
              <w:jc w:val="right"/>
              <w:rPr>
                <w:sz w:val="19"/>
              </w:rPr>
            </w:pPr>
            <w:r>
              <w:rPr>
                <w:sz w:val="19"/>
              </w:rPr>
              <w:t>21-40</w:t>
            </w:r>
          </w:p>
        </w:tc>
        <w:tc>
          <w:tcPr>
            <w:tcW w:w="1032" w:type="dxa"/>
          </w:tcPr>
          <w:p w:rsidR="0042104E" w:rsidRDefault="00591F63">
            <w:pPr>
              <w:pStyle w:val="TableParagraph"/>
              <w:spacing w:before="19" w:line="200" w:lineRule="exact"/>
              <w:ind w:right="258"/>
              <w:jc w:val="right"/>
              <w:rPr>
                <w:sz w:val="19"/>
              </w:rPr>
            </w:pPr>
            <w:r>
              <w:rPr>
                <w:sz w:val="19"/>
              </w:rPr>
              <w:t>41-60</w:t>
            </w:r>
          </w:p>
        </w:tc>
        <w:tc>
          <w:tcPr>
            <w:tcW w:w="1156" w:type="dxa"/>
          </w:tcPr>
          <w:p w:rsidR="0042104E" w:rsidRDefault="00591F63">
            <w:pPr>
              <w:pStyle w:val="TableParagraph"/>
              <w:spacing w:before="19" w:line="200" w:lineRule="exact"/>
              <w:ind w:left="216"/>
              <w:rPr>
                <w:sz w:val="19"/>
              </w:rPr>
            </w:pPr>
            <w:r>
              <w:rPr>
                <w:sz w:val="19"/>
              </w:rPr>
              <w:t>61-80</w:t>
            </w:r>
          </w:p>
        </w:tc>
        <w:tc>
          <w:tcPr>
            <w:tcW w:w="942" w:type="dxa"/>
          </w:tcPr>
          <w:p w:rsidR="0042104E" w:rsidRDefault="00591F63">
            <w:pPr>
              <w:pStyle w:val="TableParagraph"/>
              <w:spacing w:before="19" w:line="200" w:lineRule="exact"/>
              <w:ind w:left="164"/>
              <w:rPr>
                <w:sz w:val="19"/>
              </w:rPr>
            </w:pPr>
            <w:r>
              <w:rPr>
                <w:sz w:val="19"/>
              </w:rPr>
              <w:t>81-100</w:t>
            </w:r>
          </w:p>
        </w:tc>
      </w:tr>
      <w:tr w:rsidR="0042104E">
        <w:trPr>
          <w:trHeight w:val="340"/>
        </w:trPr>
        <w:tc>
          <w:tcPr>
            <w:tcW w:w="852" w:type="dxa"/>
            <w:vMerge w:val="restart"/>
            <w:textDirection w:val="btLr"/>
          </w:tcPr>
          <w:p w:rsidR="0042104E" w:rsidRDefault="00591F63">
            <w:pPr>
              <w:pStyle w:val="TableParagraph"/>
              <w:spacing w:before="151"/>
              <w:ind w:left="553"/>
              <w:rPr>
                <w:i/>
                <w:sz w:val="19"/>
              </w:rPr>
            </w:pPr>
            <w:proofErr w:type="spellStart"/>
            <w:r>
              <w:rPr>
                <w:i/>
                <w:spacing w:val="1"/>
                <w:w w:val="96"/>
                <w:sz w:val="19"/>
              </w:rPr>
              <w:t>Ф</w:t>
            </w:r>
            <w:r>
              <w:rPr>
                <w:i/>
                <w:spacing w:val="-1"/>
                <w:w w:val="104"/>
                <w:sz w:val="19"/>
              </w:rPr>
              <w:t>л</w:t>
            </w:r>
            <w:r>
              <w:rPr>
                <w:i/>
                <w:w w:val="101"/>
                <w:sz w:val="19"/>
              </w:rPr>
              <w:t>ейрин</w:t>
            </w:r>
            <w:r>
              <w:rPr>
                <w:i/>
                <w:w w:val="74"/>
                <w:sz w:val="19"/>
              </w:rPr>
              <w:t>г</w:t>
            </w:r>
            <w:proofErr w:type="spellEnd"/>
          </w:p>
          <w:p w:rsidR="0042104E" w:rsidRDefault="00591F63">
            <w:pPr>
              <w:pStyle w:val="TableParagraph"/>
              <w:spacing w:before="20"/>
              <w:ind w:left="617"/>
              <w:rPr>
                <w:sz w:val="19"/>
                <w:szCs w:val="19"/>
              </w:rPr>
            </w:pPr>
            <w:r>
              <w:rPr>
                <w:w w:val="101"/>
                <w:sz w:val="19"/>
                <w:szCs w:val="19"/>
              </w:rPr>
              <w:t>400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1"/>
                <w:w w:val="101"/>
                <w:sz w:val="19"/>
                <w:szCs w:val="19"/>
              </w:rPr>
              <w:t>P</w:t>
            </w:r>
            <w:r>
              <w:rPr>
                <w:spacing w:val="-2"/>
                <w:w w:val="101"/>
                <w:sz w:val="19"/>
                <w:szCs w:val="19"/>
              </w:rPr>
              <w:t>T</w:t>
            </w:r>
            <w:r>
              <w:rPr>
                <w:w w:val="101"/>
                <w:sz w:val="19"/>
                <w:szCs w:val="19"/>
              </w:rPr>
              <w:t>S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156" w:line="182" w:lineRule="exact"/>
              <w:ind w:left="10"/>
              <w:rPr>
                <w:sz w:val="19"/>
              </w:rPr>
            </w:pPr>
            <w:r>
              <w:rPr>
                <w:sz w:val="19"/>
              </w:rPr>
              <w:t>0-100</w:t>
            </w:r>
          </w:p>
        </w:tc>
        <w:tc>
          <w:tcPr>
            <w:tcW w:w="2464" w:type="dxa"/>
            <w:tcBorders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2104E" w:rsidRDefault="00591F63">
            <w:pPr>
              <w:pStyle w:val="TableParagraph"/>
              <w:spacing w:line="145" w:lineRule="exact"/>
              <w:ind w:left="5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Разнообразие</w:t>
            </w:r>
            <w:proofErr w:type="spellEnd"/>
          </w:p>
        </w:tc>
        <w:tc>
          <w:tcPr>
            <w:tcW w:w="106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34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153" w:line="182" w:lineRule="exact"/>
              <w:ind w:left="9"/>
              <w:rPr>
                <w:sz w:val="19"/>
              </w:rPr>
            </w:pPr>
            <w:r>
              <w:rPr>
                <w:sz w:val="19"/>
              </w:rPr>
              <w:t>0-100</w:t>
            </w:r>
          </w:p>
        </w:tc>
        <w:tc>
          <w:tcPr>
            <w:tcW w:w="2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2104E" w:rsidRDefault="00591F63">
            <w:pPr>
              <w:pStyle w:val="TableParagraph"/>
              <w:spacing w:line="145" w:lineRule="exact"/>
              <w:ind w:left="5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Креативность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34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153" w:line="182" w:lineRule="exact"/>
              <w:ind w:left="9"/>
              <w:rPr>
                <w:sz w:val="19"/>
              </w:rPr>
            </w:pPr>
            <w:r>
              <w:rPr>
                <w:sz w:val="19"/>
              </w:rPr>
              <w:t>0-100</w:t>
            </w:r>
          </w:p>
        </w:tc>
        <w:tc>
          <w:tcPr>
            <w:tcW w:w="2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2104E" w:rsidRDefault="00591F63">
            <w:pPr>
              <w:pStyle w:val="TableParagraph"/>
              <w:spacing w:line="145" w:lineRule="exact"/>
              <w:ind w:left="5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Сложность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34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153" w:line="182" w:lineRule="exact"/>
              <w:ind w:left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0-50</w:t>
            </w:r>
          </w:p>
        </w:tc>
        <w:tc>
          <w:tcPr>
            <w:tcW w:w="2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2104E" w:rsidRDefault="00591F63">
            <w:pPr>
              <w:pStyle w:val="TableParagraph"/>
              <w:spacing w:line="145" w:lineRule="exact"/>
              <w:ind w:left="5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Контроль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30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89" w:line="200" w:lineRule="exact"/>
              <w:ind w:left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0-50</w:t>
            </w:r>
          </w:p>
        </w:tc>
        <w:tc>
          <w:tcPr>
            <w:tcW w:w="2464" w:type="dxa"/>
            <w:tcBorders>
              <w:top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127" w:line="163" w:lineRule="exact"/>
              <w:ind w:left="5"/>
              <w:rPr>
                <w:i/>
                <w:sz w:val="15"/>
              </w:rPr>
            </w:pPr>
            <w:proofErr w:type="spellStart"/>
            <w:r>
              <w:rPr>
                <w:i/>
                <w:w w:val="95"/>
                <w:sz w:val="15"/>
              </w:rPr>
              <w:t>Гладкость</w:t>
            </w:r>
            <w:proofErr w:type="spellEnd"/>
            <w:r>
              <w:rPr>
                <w:i/>
                <w:w w:val="95"/>
                <w:sz w:val="15"/>
              </w:rPr>
              <w:t xml:space="preserve"> (</w:t>
            </w:r>
            <w:proofErr w:type="spellStart"/>
            <w:r>
              <w:rPr>
                <w:i/>
                <w:w w:val="95"/>
                <w:sz w:val="15"/>
              </w:rPr>
              <w:t>Изящность</w:t>
            </w:r>
            <w:proofErr w:type="spellEnd"/>
            <w:r>
              <w:rPr>
                <w:i/>
                <w:w w:val="95"/>
                <w:sz w:val="15"/>
              </w:rPr>
              <w:t>)</w:t>
            </w:r>
          </w:p>
        </w:tc>
        <w:tc>
          <w:tcPr>
            <w:tcW w:w="1066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100"/>
        </w:trPr>
        <w:tc>
          <w:tcPr>
            <w:tcW w:w="9232" w:type="dxa"/>
            <w:gridSpan w:val="8"/>
            <w:shd w:val="clear" w:color="auto" w:fill="CCCCFF"/>
          </w:tcPr>
          <w:p w:rsidR="0042104E" w:rsidRDefault="0042104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2104E">
        <w:trPr>
          <w:trHeight w:val="240"/>
        </w:trPr>
        <w:tc>
          <w:tcPr>
            <w:tcW w:w="1568" w:type="dxa"/>
            <w:gridSpan w:val="2"/>
            <w:tcBorders>
              <w:left w:val="nil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 w:rsidR="0042104E" w:rsidRDefault="00591F63">
            <w:pPr>
              <w:pStyle w:val="TableParagraph"/>
              <w:spacing w:before="31" w:line="200" w:lineRule="exact"/>
              <w:ind w:left="218"/>
              <w:rPr>
                <w:sz w:val="19"/>
              </w:rPr>
            </w:pPr>
            <w:r>
              <w:rPr>
                <w:sz w:val="19"/>
              </w:rPr>
              <w:t>1-10</w:t>
            </w:r>
          </w:p>
        </w:tc>
        <w:tc>
          <w:tcPr>
            <w:tcW w:w="1004" w:type="dxa"/>
          </w:tcPr>
          <w:p w:rsidR="0042104E" w:rsidRDefault="00591F63">
            <w:pPr>
              <w:pStyle w:val="TableParagraph"/>
              <w:spacing w:before="31" w:line="200" w:lineRule="exact"/>
              <w:ind w:right="282"/>
              <w:jc w:val="right"/>
              <w:rPr>
                <w:sz w:val="19"/>
              </w:rPr>
            </w:pPr>
            <w:r>
              <w:rPr>
                <w:sz w:val="19"/>
              </w:rPr>
              <w:t>11-20</w:t>
            </w:r>
          </w:p>
        </w:tc>
        <w:tc>
          <w:tcPr>
            <w:tcW w:w="1032" w:type="dxa"/>
          </w:tcPr>
          <w:p w:rsidR="0042104E" w:rsidRDefault="00591F63">
            <w:pPr>
              <w:pStyle w:val="TableParagraph"/>
              <w:spacing w:before="31" w:line="200" w:lineRule="exact"/>
              <w:ind w:right="206"/>
              <w:jc w:val="right"/>
              <w:rPr>
                <w:sz w:val="19"/>
              </w:rPr>
            </w:pPr>
            <w:r>
              <w:rPr>
                <w:sz w:val="19"/>
              </w:rPr>
              <w:t>21-30</w:t>
            </w:r>
          </w:p>
        </w:tc>
        <w:tc>
          <w:tcPr>
            <w:tcW w:w="1156" w:type="dxa"/>
          </w:tcPr>
          <w:p w:rsidR="0042104E" w:rsidRDefault="00591F63">
            <w:pPr>
              <w:pStyle w:val="TableParagraph"/>
              <w:spacing w:before="31" w:line="200" w:lineRule="exact"/>
              <w:ind w:left="320"/>
              <w:rPr>
                <w:sz w:val="19"/>
              </w:rPr>
            </w:pPr>
            <w:r>
              <w:rPr>
                <w:sz w:val="19"/>
              </w:rPr>
              <w:t>31-40</w:t>
            </w:r>
          </w:p>
        </w:tc>
        <w:tc>
          <w:tcPr>
            <w:tcW w:w="942" w:type="dxa"/>
          </w:tcPr>
          <w:p w:rsidR="0042104E" w:rsidRDefault="00591F63">
            <w:pPr>
              <w:pStyle w:val="TableParagraph"/>
              <w:spacing w:before="31" w:line="200" w:lineRule="exact"/>
              <w:ind w:left="216"/>
              <w:rPr>
                <w:sz w:val="19"/>
              </w:rPr>
            </w:pPr>
            <w:r>
              <w:rPr>
                <w:sz w:val="19"/>
              </w:rPr>
              <w:t>41-50</w:t>
            </w:r>
          </w:p>
        </w:tc>
      </w:tr>
      <w:tr w:rsidR="0042104E">
        <w:trPr>
          <w:trHeight w:val="340"/>
        </w:trPr>
        <w:tc>
          <w:tcPr>
            <w:tcW w:w="852" w:type="dxa"/>
            <w:vMerge w:val="restart"/>
            <w:textDirection w:val="btLr"/>
          </w:tcPr>
          <w:p w:rsidR="0042104E" w:rsidRDefault="00591F63">
            <w:pPr>
              <w:pStyle w:val="TableParagraph"/>
              <w:spacing w:before="109" w:line="266" w:lineRule="auto"/>
              <w:ind w:left="154" w:right="136"/>
              <w:jc w:val="center"/>
              <w:rPr>
                <w:i/>
                <w:sz w:val="15"/>
                <w:lang w:val="ru-RU"/>
              </w:rPr>
            </w:pPr>
            <w:r>
              <w:rPr>
                <w:i/>
                <w:spacing w:val="-2"/>
                <w:w w:val="101"/>
                <w:sz w:val="15"/>
                <w:lang w:val="ru-RU"/>
              </w:rPr>
              <w:t>В</w:t>
            </w:r>
            <w:r>
              <w:rPr>
                <w:i/>
                <w:w w:val="101"/>
                <w:sz w:val="15"/>
                <w:lang w:val="ru-RU"/>
              </w:rPr>
              <w:t>н</w:t>
            </w:r>
            <w:r>
              <w:rPr>
                <w:i/>
                <w:spacing w:val="-1"/>
                <w:w w:val="101"/>
                <w:sz w:val="15"/>
                <w:lang w:val="ru-RU"/>
              </w:rPr>
              <w:t>е</w:t>
            </w:r>
            <w:r>
              <w:rPr>
                <w:i/>
                <w:spacing w:val="1"/>
                <w:w w:val="97"/>
                <w:sz w:val="15"/>
                <w:lang w:val="ru-RU"/>
              </w:rPr>
              <w:t>ш</w:t>
            </w:r>
            <w:r>
              <w:rPr>
                <w:i/>
                <w:w w:val="101"/>
                <w:sz w:val="15"/>
                <w:lang w:val="ru-RU"/>
              </w:rPr>
              <w:t>н</w:t>
            </w:r>
            <w:r>
              <w:rPr>
                <w:i/>
                <w:spacing w:val="-1"/>
                <w:w w:val="101"/>
                <w:sz w:val="15"/>
                <w:lang w:val="ru-RU"/>
              </w:rPr>
              <w:t>и</w:t>
            </w:r>
            <w:r>
              <w:rPr>
                <w:i/>
                <w:w w:val="101"/>
                <w:sz w:val="15"/>
                <w:lang w:val="ru-RU"/>
              </w:rPr>
              <w:t>й</w:t>
            </w:r>
            <w:r>
              <w:rPr>
                <w:i/>
                <w:sz w:val="15"/>
                <w:lang w:val="ru-RU"/>
              </w:rPr>
              <w:t xml:space="preserve"> </w:t>
            </w:r>
            <w:r>
              <w:rPr>
                <w:i/>
                <w:spacing w:val="-1"/>
                <w:w w:val="103"/>
                <w:sz w:val="15"/>
                <w:lang w:val="ru-RU"/>
              </w:rPr>
              <w:t>в</w:t>
            </w:r>
            <w:r>
              <w:rPr>
                <w:i/>
                <w:spacing w:val="-1"/>
                <w:w w:val="104"/>
                <w:sz w:val="15"/>
                <w:lang w:val="ru-RU"/>
              </w:rPr>
              <w:t>и</w:t>
            </w:r>
            <w:r>
              <w:rPr>
                <w:i/>
                <w:w w:val="104"/>
                <w:sz w:val="15"/>
                <w:lang w:val="ru-RU"/>
              </w:rPr>
              <w:t>д</w:t>
            </w:r>
            <w:r>
              <w:rPr>
                <w:i/>
                <w:sz w:val="15"/>
                <w:lang w:val="ru-RU"/>
              </w:rPr>
              <w:t xml:space="preserve"> </w:t>
            </w:r>
            <w:r>
              <w:rPr>
                <w:i/>
                <w:w w:val="101"/>
                <w:sz w:val="15"/>
                <w:lang w:val="ru-RU"/>
              </w:rPr>
              <w:t>и</w:t>
            </w:r>
            <w:r>
              <w:rPr>
                <w:i/>
                <w:sz w:val="15"/>
                <w:lang w:val="ru-RU"/>
              </w:rPr>
              <w:t xml:space="preserve"> </w:t>
            </w:r>
            <w:proofErr w:type="spellStart"/>
            <w:r>
              <w:rPr>
                <w:i/>
                <w:spacing w:val="-1"/>
                <w:w w:val="101"/>
                <w:sz w:val="15"/>
                <w:lang w:val="ru-RU"/>
              </w:rPr>
              <w:t>и</w:t>
            </w:r>
            <w:r>
              <w:rPr>
                <w:i/>
                <w:w w:val="101"/>
                <w:sz w:val="15"/>
                <w:lang w:val="ru-RU"/>
              </w:rPr>
              <w:t>н</w:t>
            </w:r>
            <w:r>
              <w:rPr>
                <w:i/>
                <w:spacing w:val="-2"/>
                <w:w w:val="55"/>
                <w:sz w:val="15"/>
                <w:lang w:val="ru-RU"/>
              </w:rPr>
              <w:t>т</w:t>
            </w:r>
            <w:r>
              <w:rPr>
                <w:i/>
                <w:spacing w:val="-1"/>
                <w:w w:val="101"/>
                <w:sz w:val="15"/>
                <w:lang w:val="ru-RU"/>
              </w:rPr>
              <w:t>ера</w:t>
            </w:r>
            <w:r>
              <w:rPr>
                <w:i/>
                <w:w w:val="93"/>
                <w:sz w:val="15"/>
                <w:lang w:val="ru-RU"/>
              </w:rPr>
              <w:t>к</w:t>
            </w:r>
            <w:r>
              <w:rPr>
                <w:i/>
                <w:spacing w:val="-2"/>
                <w:w w:val="55"/>
                <w:sz w:val="15"/>
                <w:lang w:val="ru-RU"/>
              </w:rPr>
              <w:t>т</w:t>
            </w:r>
            <w:r>
              <w:rPr>
                <w:i/>
                <w:spacing w:val="-1"/>
                <w:w w:val="102"/>
                <w:sz w:val="15"/>
                <w:lang w:val="ru-RU"/>
              </w:rPr>
              <w:t>ив</w:t>
            </w:r>
            <w:proofErr w:type="spellEnd"/>
            <w:r>
              <w:rPr>
                <w:i/>
                <w:spacing w:val="-1"/>
                <w:w w:val="102"/>
                <w:sz w:val="15"/>
                <w:lang w:val="ru-RU"/>
              </w:rPr>
              <w:t xml:space="preserve"> </w:t>
            </w:r>
            <w:r>
              <w:rPr>
                <w:i/>
                <w:w w:val="101"/>
                <w:sz w:val="15"/>
                <w:lang w:val="ru-RU"/>
              </w:rPr>
              <w:t>(</w:t>
            </w:r>
            <w:r>
              <w:rPr>
                <w:i/>
                <w:spacing w:val="-1"/>
                <w:w w:val="103"/>
                <w:sz w:val="15"/>
                <w:lang w:val="ru-RU"/>
              </w:rPr>
              <w:t>в</w:t>
            </w:r>
            <w:r>
              <w:rPr>
                <w:i/>
                <w:spacing w:val="-2"/>
                <w:w w:val="99"/>
                <w:sz w:val="15"/>
                <w:lang w:val="ru-RU"/>
              </w:rPr>
              <w:t>з</w:t>
            </w:r>
            <w:r>
              <w:rPr>
                <w:i/>
                <w:spacing w:val="-1"/>
                <w:w w:val="101"/>
                <w:sz w:val="15"/>
                <w:lang w:val="ru-RU"/>
              </w:rPr>
              <w:t>аим</w:t>
            </w:r>
            <w:r>
              <w:rPr>
                <w:i/>
                <w:spacing w:val="-1"/>
                <w:w w:val="104"/>
                <w:sz w:val="15"/>
                <w:lang w:val="ru-RU"/>
              </w:rPr>
              <w:t>од</w:t>
            </w:r>
            <w:r>
              <w:rPr>
                <w:i/>
                <w:spacing w:val="-1"/>
                <w:w w:val="101"/>
                <w:sz w:val="15"/>
                <w:lang w:val="ru-RU"/>
              </w:rPr>
              <w:t>ей</w:t>
            </w:r>
            <w:r>
              <w:rPr>
                <w:i/>
                <w:w w:val="101"/>
                <w:sz w:val="15"/>
                <w:lang w:val="ru-RU"/>
              </w:rPr>
              <w:t>с</w:t>
            </w:r>
            <w:r>
              <w:rPr>
                <w:i/>
                <w:spacing w:val="-2"/>
                <w:w w:val="55"/>
                <w:sz w:val="15"/>
                <w:lang w:val="ru-RU"/>
              </w:rPr>
              <w:t>т</w:t>
            </w:r>
            <w:r>
              <w:rPr>
                <w:i/>
                <w:spacing w:val="-1"/>
                <w:w w:val="103"/>
                <w:sz w:val="15"/>
                <w:lang w:val="ru-RU"/>
              </w:rPr>
              <w:t>в</w:t>
            </w:r>
            <w:r>
              <w:rPr>
                <w:i/>
                <w:spacing w:val="-1"/>
                <w:w w:val="101"/>
                <w:sz w:val="15"/>
                <w:lang w:val="ru-RU"/>
              </w:rPr>
              <w:t>ие)</w:t>
            </w:r>
          </w:p>
          <w:p w:rsidR="0042104E" w:rsidRDefault="00591F63">
            <w:pPr>
              <w:pStyle w:val="TableParagraph"/>
              <w:ind w:left="145" w:right="136"/>
              <w:jc w:val="center"/>
              <w:rPr>
                <w:sz w:val="15"/>
                <w:szCs w:val="15"/>
              </w:rPr>
            </w:pPr>
            <w:r>
              <w:rPr>
                <w:spacing w:val="-1"/>
                <w:w w:val="101"/>
                <w:sz w:val="15"/>
                <w:szCs w:val="15"/>
              </w:rPr>
              <w:t>35</w:t>
            </w:r>
            <w:r>
              <w:rPr>
                <w:w w:val="101"/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2"/>
                <w:w w:val="101"/>
                <w:sz w:val="15"/>
                <w:szCs w:val="15"/>
              </w:rPr>
              <w:t>P</w:t>
            </w:r>
            <w:r>
              <w:rPr>
                <w:spacing w:val="-1"/>
                <w:w w:val="101"/>
                <w:sz w:val="15"/>
                <w:szCs w:val="15"/>
              </w:rPr>
              <w:t>T</w:t>
            </w:r>
            <w:r>
              <w:rPr>
                <w:w w:val="101"/>
                <w:sz w:val="15"/>
                <w:szCs w:val="15"/>
              </w:rPr>
              <w:t>S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151" w:line="186" w:lineRule="exact"/>
              <w:ind w:left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0-100</w:t>
            </w:r>
          </w:p>
        </w:tc>
        <w:tc>
          <w:tcPr>
            <w:tcW w:w="2464" w:type="dxa"/>
            <w:tcBorders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2104E" w:rsidRDefault="00591F63">
            <w:pPr>
              <w:pStyle w:val="TableParagraph"/>
              <w:spacing w:line="145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w w:val="90"/>
                <w:sz w:val="15"/>
              </w:rPr>
              <w:t>Артистичность</w:t>
            </w:r>
            <w:proofErr w:type="spellEnd"/>
            <w:r>
              <w:rPr>
                <w:i/>
                <w:w w:val="90"/>
                <w:sz w:val="15"/>
              </w:rPr>
              <w:t xml:space="preserve">  (</w:t>
            </w:r>
            <w:proofErr w:type="spellStart"/>
            <w:r>
              <w:rPr>
                <w:i/>
                <w:w w:val="90"/>
                <w:sz w:val="15"/>
              </w:rPr>
              <w:t>зрелищность</w:t>
            </w:r>
            <w:proofErr w:type="spellEnd"/>
            <w:r>
              <w:rPr>
                <w:i/>
                <w:w w:val="90"/>
                <w:sz w:val="15"/>
              </w:rPr>
              <w:t>)</w:t>
            </w:r>
          </w:p>
        </w:tc>
        <w:tc>
          <w:tcPr>
            <w:tcW w:w="106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36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161" w:line="186" w:lineRule="exact"/>
              <w:ind w:left="1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</w:rPr>
              <w:t>0-</w:t>
            </w:r>
            <w:r>
              <w:rPr>
                <w:sz w:val="19"/>
                <w:szCs w:val="19"/>
                <w:lang w:val="ru-RU"/>
              </w:rPr>
              <w:t>100</w:t>
            </w:r>
          </w:p>
        </w:tc>
        <w:tc>
          <w:tcPr>
            <w:tcW w:w="2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2104E" w:rsidRDefault="00591F63">
            <w:pPr>
              <w:pStyle w:val="TableParagraph"/>
              <w:spacing w:before="1" w:line="145" w:lineRule="exact"/>
              <w:ind w:left="6"/>
              <w:rPr>
                <w:i/>
                <w:sz w:val="15"/>
                <w:lang w:val="ru-RU"/>
              </w:rPr>
            </w:pPr>
            <w:proofErr w:type="spellStart"/>
            <w:r>
              <w:rPr>
                <w:i/>
                <w:sz w:val="15"/>
              </w:rPr>
              <w:t>Взаимодествие</w:t>
            </w:r>
            <w:proofErr w:type="spellEnd"/>
            <w:r>
              <w:rPr>
                <w:i/>
                <w:sz w:val="15"/>
              </w:rPr>
              <w:t xml:space="preserve"> с </w:t>
            </w:r>
            <w:r>
              <w:rPr>
                <w:i/>
                <w:sz w:val="15"/>
                <w:lang w:val="ru-RU"/>
              </w:rPr>
              <w:t>музыкой</w:t>
            </w:r>
          </w:p>
        </w:tc>
        <w:tc>
          <w:tcPr>
            <w:tcW w:w="106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28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42104E" w:rsidRDefault="00591F63">
            <w:pPr>
              <w:pStyle w:val="TableParagraph"/>
              <w:spacing w:before="77" w:line="186" w:lineRule="exact"/>
              <w:ind w:left="10"/>
              <w:rPr>
                <w:sz w:val="19"/>
              </w:rPr>
            </w:pPr>
            <w:r>
              <w:rPr>
                <w:sz w:val="19"/>
              </w:rPr>
              <w:t>0-50</w:t>
            </w:r>
          </w:p>
        </w:tc>
        <w:tc>
          <w:tcPr>
            <w:tcW w:w="2464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42104E" w:rsidRDefault="00591F63">
            <w:pPr>
              <w:pStyle w:val="TableParagraph"/>
              <w:spacing w:before="119" w:line="145" w:lineRule="exact"/>
              <w:ind w:left="6"/>
              <w:rPr>
                <w:i/>
                <w:sz w:val="15"/>
                <w:lang w:val="ru-RU"/>
              </w:rPr>
            </w:pPr>
            <w:proofErr w:type="spellStart"/>
            <w:r>
              <w:rPr>
                <w:i/>
                <w:w w:val="95"/>
                <w:sz w:val="15"/>
              </w:rPr>
              <w:t>Взаимодествие</w:t>
            </w:r>
            <w:proofErr w:type="spellEnd"/>
            <w:r>
              <w:rPr>
                <w:i/>
                <w:w w:val="95"/>
                <w:sz w:val="15"/>
              </w:rPr>
              <w:t xml:space="preserve">  с </w:t>
            </w:r>
            <w:r>
              <w:rPr>
                <w:i/>
                <w:w w:val="95"/>
                <w:sz w:val="15"/>
                <w:lang w:val="ru-RU"/>
              </w:rPr>
              <w:t>публикой</w:t>
            </w:r>
          </w:p>
        </w:tc>
        <w:tc>
          <w:tcPr>
            <w:tcW w:w="1066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34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149" w:line="186" w:lineRule="exact"/>
              <w:ind w:left="10"/>
              <w:rPr>
                <w:sz w:val="19"/>
              </w:rPr>
            </w:pPr>
            <w:r>
              <w:rPr>
                <w:sz w:val="19"/>
              </w:rPr>
              <w:t>0-50</w:t>
            </w:r>
          </w:p>
        </w:tc>
        <w:tc>
          <w:tcPr>
            <w:tcW w:w="246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2104E" w:rsidRDefault="00591F63">
            <w:pPr>
              <w:pStyle w:val="TableParagraph"/>
              <w:spacing w:line="145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Опрятность</w:t>
            </w:r>
            <w:proofErr w:type="spellEnd"/>
          </w:p>
        </w:tc>
        <w:tc>
          <w:tcPr>
            <w:tcW w:w="1066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32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77"/>
              <w:ind w:left="10"/>
              <w:rPr>
                <w:sz w:val="19"/>
              </w:rPr>
            </w:pPr>
            <w:r>
              <w:rPr>
                <w:sz w:val="19"/>
              </w:rPr>
              <w:t>0-50</w:t>
            </w:r>
          </w:p>
        </w:tc>
        <w:tc>
          <w:tcPr>
            <w:tcW w:w="2464" w:type="dxa"/>
            <w:tcBorders>
              <w:top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139" w:line="163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w w:val="95"/>
                <w:sz w:val="15"/>
              </w:rPr>
              <w:t>Спокойствие</w:t>
            </w:r>
            <w:proofErr w:type="spellEnd"/>
            <w:r>
              <w:rPr>
                <w:i/>
                <w:w w:val="95"/>
                <w:sz w:val="15"/>
              </w:rPr>
              <w:t xml:space="preserve">, </w:t>
            </w:r>
            <w:proofErr w:type="spellStart"/>
            <w:r>
              <w:rPr>
                <w:i/>
                <w:w w:val="95"/>
                <w:sz w:val="15"/>
              </w:rPr>
              <w:t>Самообладание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100"/>
        </w:trPr>
        <w:tc>
          <w:tcPr>
            <w:tcW w:w="9232" w:type="dxa"/>
            <w:gridSpan w:val="8"/>
            <w:shd w:val="clear" w:color="auto" w:fill="CCCCFF"/>
          </w:tcPr>
          <w:p w:rsidR="0042104E" w:rsidRDefault="0042104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2104E">
        <w:trPr>
          <w:trHeight w:val="340"/>
        </w:trPr>
        <w:tc>
          <w:tcPr>
            <w:tcW w:w="852" w:type="dxa"/>
            <w:vMerge w:val="restart"/>
            <w:textDirection w:val="btLr"/>
          </w:tcPr>
          <w:p w:rsidR="0042104E" w:rsidRDefault="00591F63">
            <w:pPr>
              <w:pStyle w:val="TableParagraph"/>
              <w:spacing w:before="2" w:line="254" w:lineRule="auto"/>
              <w:ind w:left="142" w:right="134" w:firstLine="1"/>
              <w:jc w:val="center"/>
              <w:rPr>
                <w:sz w:val="17"/>
              </w:rPr>
            </w:pPr>
            <w:proofErr w:type="spellStart"/>
            <w:r>
              <w:rPr>
                <w:i/>
                <w:w w:val="101"/>
                <w:sz w:val="17"/>
              </w:rPr>
              <w:t>В</w:t>
            </w:r>
            <w:r>
              <w:rPr>
                <w:i/>
                <w:sz w:val="17"/>
              </w:rPr>
              <w:t>ы</w:t>
            </w:r>
            <w:r>
              <w:rPr>
                <w:i/>
                <w:spacing w:val="-2"/>
                <w:sz w:val="17"/>
              </w:rPr>
              <w:t>ч</w:t>
            </w:r>
            <w:r>
              <w:rPr>
                <w:i/>
                <w:w w:val="73"/>
                <w:sz w:val="17"/>
              </w:rPr>
              <w:t>ет</w:t>
            </w:r>
            <w:r>
              <w:rPr>
                <w:i/>
                <w:w w:val="101"/>
                <w:sz w:val="17"/>
              </w:rPr>
              <w:t>ан</w:t>
            </w:r>
            <w:r>
              <w:rPr>
                <w:i/>
                <w:spacing w:val="-1"/>
                <w:w w:val="101"/>
                <w:sz w:val="17"/>
              </w:rPr>
              <w:t>и</w:t>
            </w:r>
            <w:r>
              <w:rPr>
                <w:i/>
                <w:w w:val="101"/>
                <w:sz w:val="17"/>
              </w:rPr>
              <w:t>е</w:t>
            </w:r>
            <w:proofErr w:type="spellEnd"/>
            <w:r>
              <w:rPr>
                <w:i/>
                <w:w w:val="101"/>
                <w:sz w:val="17"/>
              </w:rPr>
              <w:t xml:space="preserve"> </w:t>
            </w:r>
            <w:r>
              <w:rPr>
                <w:i/>
                <w:spacing w:val="-2"/>
                <w:w w:val="101"/>
                <w:sz w:val="17"/>
              </w:rPr>
              <w:t>(</w:t>
            </w:r>
            <w:proofErr w:type="spellStart"/>
            <w:r>
              <w:rPr>
                <w:i/>
                <w:spacing w:val="-2"/>
                <w:sz w:val="17"/>
              </w:rPr>
              <w:t>Ш</w:t>
            </w:r>
            <w:r>
              <w:rPr>
                <w:i/>
                <w:w w:val="55"/>
                <w:sz w:val="17"/>
              </w:rPr>
              <w:t>т</w:t>
            </w:r>
            <w:r>
              <w:rPr>
                <w:i/>
                <w:sz w:val="17"/>
              </w:rPr>
              <w:t>ра</w:t>
            </w:r>
            <w:r>
              <w:rPr>
                <w:i/>
                <w:spacing w:val="-2"/>
                <w:sz w:val="17"/>
              </w:rPr>
              <w:t>ф</w:t>
            </w:r>
            <w:r>
              <w:rPr>
                <w:i/>
                <w:w w:val="101"/>
                <w:sz w:val="17"/>
              </w:rPr>
              <w:t>н</w:t>
            </w:r>
            <w:r>
              <w:rPr>
                <w:i/>
                <w:w w:val="99"/>
                <w:sz w:val="17"/>
              </w:rPr>
              <w:t>ые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w w:val="103"/>
                <w:sz w:val="17"/>
              </w:rPr>
              <w:t>б</w:t>
            </w:r>
            <w:r>
              <w:rPr>
                <w:i/>
                <w:w w:val="102"/>
                <w:sz w:val="17"/>
              </w:rPr>
              <w:t>а</w:t>
            </w:r>
            <w:r>
              <w:rPr>
                <w:i/>
                <w:spacing w:val="-1"/>
                <w:w w:val="102"/>
                <w:sz w:val="17"/>
              </w:rPr>
              <w:t>л</w:t>
            </w:r>
            <w:r>
              <w:rPr>
                <w:i/>
                <w:spacing w:val="-1"/>
                <w:w w:val="104"/>
                <w:sz w:val="17"/>
              </w:rPr>
              <w:t>л</w:t>
            </w:r>
            <w:r>
              <w:rPr>
                <w:i/>
                <w:w w:val="99"/>
                <w:sz w:val="17"/>
              </w:rPr>
              <w:t>ы</w:t>
            </w:r>
            <w:proofErr w:type="spellEnd"/>
            <w:r>
              <w:rPr>
                <w:i/>
                <w:w w:val="99"/>
                <w:sz w:val="17"/>
              </w:rPr>
              <w:t xml:space="preserve">) </w:t>
            </w:r>
            <w:r>
              <w:rPr>
                <w:w w:val="101"/>
                <w:sz w:val="17"/>
              </w:rPr>
              <w:t>P</w:t>
            </w:r>
            <w:r>
              <w:rPr>
                <w:spacing w:val="-2"/>
                <w:w w:val="101"/>
                <w:sz w:val="17"/>
              </w:rPr>
              <w:t>TS</w:t>
            </w: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151" w:line="186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-10</w:t>
            </w:r>
          </w:p>
        </w:tc>
        <w:tc>
          <w:tcPr>
            <w:tcW w:w="2464" w:type="dxa"/>
            <w:tcBorders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2104E" w:rsidRDefault="00591F63">
            <w:pPr>
              <w:pStyle w:val="TableParagraph"/>
              <w:spacing w:line="145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Падение</w:t>
            </w:r>
            <w:proofErr w:type="spellEnd"/>
          </w:p>
        </w:tc>
        <w:tc>
          <w:tcPr>
            <w:tcW w:w="106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 w:rsidRPr="00921415">
        <w:trPr>
          <w:trHeight w:val="34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pStyle w:val="TableParagraph"/>
              <w:spacing w:before="2" w:line="254" w:lineRule="auto"/>
              <w:ind w:left="142" w:right="134" w:firstLine="1"/>
              <w:jc w:val="center"/>
              <w:rPr>
                <w:i/>
                <w:w w:val="101"/>
                <w:sz w:val="17"/>
              </w:rPr>
            </w:pP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151" w:line="186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-20</w:t>
            </w:r>
          </w:p>
        </w:tc>
        <w:tc>
          <w:tcPr>
            <w:tcW w:w="2464" w:type="dxa"/>
            <w:tcBorders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9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Отсутствие презентации бренда ( не развернута этикеткой к зрителям)</w:t>
            </w:r>
          </w:p>
        </w:tc>
        <w:tc>
          <w:tcPr>
            <w:tcW w:w="106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42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42104E" w:rsidRPr="00921415">
        <w:trPr>
          <w:trHeight w:val="34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pStyle w:val="TableParagraph"/>
              <w:spacing w:before="2" w:line="254" w:lineRule="auto"/>
              <w:ind w:left="142" w:right="134" w:firstLine="1"/>
              <w:jc w:val="center"/>
              <w:rPr>
                <w:i/>
                <w:w w:val="101"/>
                <w:sz w:val="17"/>
                <w:lang w:val="ru-RU"/>
              </w:rPr>
            </w:pPr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151" w:line="186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-5</w:t>
            </w:r>
          </w:p>
        </w:tc>
        <w:tc>
          <w:tcPr>
            <w:tcW w:w="2464" w:type="dxa"/>
            <w:tcBorders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9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Недостаточное кол-во жидкости ( -5 за каждую бут.)</w:t>
            </w:r>
          </w:p>
        </w:tc>
        <w:tc>
          <w:tcPr>
            <w:tcW w:w="106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42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42104E">
        <w:trPr>
          <w:trHeight w:val="34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153" w:line="182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-5</w:t>
            </w:r>
          </w:p>
        </w:tc>
        <w:tc>
          <w:tcPr>
            <w:tcW w:w="246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2104E" w:rsidRDefault="00591F63">
            <w:pPr>
              <w:pStyle w:val="TableParagraph"/>
              <w:spacing w:line="145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w w:val="95"/>
                <w:sz w:val="15"/>
              </w:rPr>
              <w:t>Неловкость</w:t>
            </w:r>
            <w:proofErr w:type="spellEnd"/>
            <w:r>
              <w:rPr>
                <w:i/>
                <w:w w:val="95"/>
                <w:sz w:val="15"/>
              </w:rPr>
              <w:t xml:space="preserve"> (</w:t>
            </w:r>
            <w:proofErr w:type="spellStart"/>
            <w:r>
              <w:rPr>
                <w:i/>
                <w:w w:val="95"/>
                <w:sz w:val="15"/>
              </w:rPr>
              <w:t>промах</w:t>
            </w:r>
            <w:proofErr w:type="spellEnd"/>
            <w:r>
              <w:rPr>
                <w:i/>
                <w:w w:val="95"/>
                <w:sz w:val="15"/>
              </w:rPr>
              <w:t>)</w:t>
            </w:r>
          </w:p>
        </w:tc>
        <w:tc>
          <w:tcPr>
            <w:tcW w:w="106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30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42104E" w:rsidRDefault="00591F63">
            <w:pPr>
              <w:pStyle w:val="TableParagraph"/>
              <w:spacing w:before="109" w:line="182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-10</w:t>
            </w:r>
          </w:p>
        </w:tc>
        <w:tc>
          <w:tcPr>
            <w:tcW w:w="2464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42104E" w:rsidRDefault="0042104E">
            <w:pPr>
              <w:pStyle w:val="TableParagraph"/>
              <w:spacing w:before="9"/>
              <w:rPr>
                <w:b/>
                <w:sz w:val="12"/>
              </w:rPr>
            </w:pPr>
          </w:p>
          <w:p w:rsidR="0042104E" w:rsidRDefault="00591F63">
            <w:pPr>
              <w:pStyle w:val="TableParagraph"/>
              <w:spacing w:line="145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Пролив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28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61" w:line="200" w:lineRule="exact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-40</w:t>
            </w:r>
          </w:p>
        </w:tc>
        <w:tc>
          <w:tcPr>
            <w:tcW w:w="2464" w:type="dxa"/>
            <w:tcBorders>
              <w:top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99" w:line="163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Бой</w:t>
            </w:r>
            <w:proofErr w:type="spellEnd"/>
            <w:r>
              <w:rPr>
                <w:i/>
                <w:sz w:val="15"/>
              </w:rPr>
              <w:t>(</w:t>
            </w:r>
            <w:proofErr w:type="spellStart"/>
            <w:r>
              <w:rPr>
                <w:i/>
                <w:sz w:val="15"/>
              </w:rPr>
              <w:t>посуда,бутылка</w:t>
            </w:r>
            <w:proofErr w:type="spellEnd"/>
            <w:r>
              <w:rPr>
                <w:i/>
                <w:sz w:val="15"/>
              </w:rPr>
              <w:t>)</w:t>
            </w:r>
          </w:p>
        </w:tc>
        <w:tc>
          <w:tcPr>
            <w:tcW w:w="1066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120"/>
        </w:trPr>
        <w:tc>
          <w:tcPr>
            <w:tcW w:w="9232" w:type="dxa"/>
            <w:gridSpan w:val="8"/>
            <w:shd w:val="clear" w:color="auto" w:fill="CCCCFF"/>
          </w:tcPr>
          <w:p w:rsidR="0042104E" w:rsidRDefault="0042104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2104E">
        <w:trPr>
          <w:trHeight w:val="720"/>
        </w:trPr>
        <w:tc>
          <w:tcPr>
            <w:tcW w:w="852" w:type="dxa"/>
            <w:vMerge w:val="restart"/>
            <w:textDirection w:val="btLr"/>
          </w:tcPr>
          <w:p w:rsidR="0042104E" w:rsidRDefault="00591F63">
            <w:pPr>
              <w:pStyle w:val="TableParagraph"/>
              <w:spacing w:before="151" w:line="264" w:lineRule="auto"/>
              <w:ind w:left="173" w:right="22" w:firstLine="208"/>
              <w:rPr>
                <w:i/>
                <w:sz w:val="19"/>
              </w:rPr>
            </w:pPr>
            <w:proofErr w:type="spellStart"/>
            <w:r>
              <w:rPr>
                <w:i/>
                <w:w w:val="101"/>
                <w:sz w:val="19"/>
              </w:rPr>
              <w:t>С</w:t>
            </w:r>
            <w:r>
              <w:rPr>
                <w:i/>
                <w:w w:val="102"/>
                <w:sz w:val="19"/>
              </w:rPr>
              <w:t>в</w:t>
            </w:r>
            <w:r>
              <w:rPr>
                <w:i/>
                <w:w w:val="101"/>
                <w:sz w:val="19"/>
              </w:rPr>
              <w:t>ерх</w:t>
            </w:r>
            <w:proofErr w:type="spellEnd"/>
            <w:r>
              <w:rPr>
                <w:i/>
                <w:w w:val="101"/>
                <w:sz w:val="19"/>
              </w:rPr>
              <w:t xml:space="preserve"> </w:t>
            </w:r>
            <w:proofErr w:type="spellStart"/>
            <w:r>
              <w:rPr>
                <w:i/>
                <w:spacing w:val="1"/>
                <w:w w:val="102"/>
                <w:sz w:val="19"/>
              </w:rPr>
              <w:t>в</w:t>
            </w:r>
            <w:r>
              <w:rPr>
                <w:i/>
                <w:w w:val="98"/>
                <w:sz w:val="19"/>
              </w:rPr>
              <w:t>ы</w:t>
            </w:r>
            <w:r>
              <w:rPr>
                <w:i/>
                <w:w w:val="101"/>
                <w:sz w:val="19"/>
              </w:rPr>
              <w:t>че</w:t>
            </w:r>
            <w:r>
              <w:rPr>
                <w:i/>
                <w:w w:val="73"/>
                <w:sz w:val="19"/>
              </w:rPr>
              <w:t>та</w:t>
            </w:r>
            <w:r>
              <w:rPr>
                <w:i/>
                <w:w w:val="101"/>
                <w:sz w:val="19"/>
              </w:rPr>
              <w:t>ни</w:t>
            </w:r>
            <w:r>
              <w:rPr>
                <w:i/>
                <w:w w:val="102"/>
                <w:sz w:val="19"/>
              </w:rPr>
              <w:t>я</w:t>
            </w:r>
            <w:proofErr w:type="spellEnd"/>
          </w:p>
        </w:tc>
        <w:tc>
          <w:tcPr>
            <w:tcW w:w="716" w:type="dxa"/>
            <w:tcBorders>
              <w:bottom w:val="single" w:sz="8" w:space="0" w:color="000000" w:themeColor="text1"/>
            </w:tcBorders>
          </w:tcPr>
          <w:p w:rsidR="0042104E" w:rsidRDefault="00591F63">
            <w:pPr>
              <w:pStyle w:val="TableParagraph"/>
              <w:spacing w:before="35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-5</w:t>
            </w:r>
          </w:p>
          <w:p w:rsidR="0042104E" w:rsidRDefault="00591F63">
            <w:pPr>
              <w:pStyle w:val="TableParagraph"/>
              <w:spacing w:before="24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-10</w:t>
            </w:r>
          </w:p>
          <w:p w:rsidR="0042104E" w:rsidRDefault="00591F63">
            <w:pPr>
              <w:pStyle w:val="TableParagraph"/>
              <w:spacing w:before="24" w:line="186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-20</w:t>
            </w:r>
          </w:p>
        </w:tc>
        <w:tc>
          <w:tcPr>
            <w:tcW w:w="2464" w:type="dxa"/>
            <w:tcBorders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b/>
                <w:sz w:val="16"/>
              </w:rPr>
            </w:pPr>
          </w:p>
          <w:p w:rsidR="0042104E" w:rsidRDefault="0042104E">
            <w:pPr>
              <w:pStyle w:val="TableParagraph"/>
              <w:rPr>
                <w:b/>
                <w:sz w:val="16"/>
              </w:rPr>
            </w:pPr>
          </w:p>
          <w:p w:rsidR="0042104E" w:rsidRDefault="0042104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2104E" w:rsidRDefault="00591F63">
            <w:pPr>
              <w:pStyle w:val="TableParagraph"/>
              <w:spacing w:line="157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w w:val="90"/>
                <w:sz w:val="15"/>
              </w:rPr>
              <w:t>Чистота</w:t>
            </w:r>
            <w:proofErr w:type="spellEnd"/>
            <w:r>
              <w:rPr>
                <w:i/>
                <w:w w:val="90"/>
                <w:sz w:val="15"/>
              </w:rPr>
              <w:t xml:space="preserve"> </w:t>
            </w:r>
            <w:proofErr w:type="spellStart"/>
            <w:r>
              <w:rPr>
                <w:i/>
                <w:w w:val="90"/>
                <w:sz w:val="15"/>
              </w:rPr>
              <w:t>бара</w:t>
            </w:r>
            <w:proofErr w:type="spellEnd"/>
          </w:p>
        </w:tc>
        <w:tc>
          <w:tcPr>
            <w:tcW w:w="106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520"/>
        </w:trPr>
        <w:tc>
          <w:tcPr>
            <w:tcW w:w="852" w:type="dxa"/>
            <w:vMerge/>
            <w:textDirection w:val="btLr"/>
          </w:tcPr>
          <w:p w:rsidR="0042104E" w:rsidRDefault="0042104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 w:themeColor="text1"/>
            </w:tcBorders>
          </w:tcPr>
          <w:p w:rsidR="0042104E" w:rsidRDefault="0042104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2104E" w:rsidRDefault="00591F63">
            <w:pPr>
              <w:pStyle w:val="TableParagraph"/>
              <w:spacing w:before="1" w:line="200" w:lineRule="exact"/>
              <w:ind w:left="10"/>
              <w:rPr>
                <w:i/>
                <w:sz w:val="19"/>
              </w:rPr>
            </w:pPr>
            <w:r>
              <w:rPr>
                <w:i/>
                <w:sz w:val="19"/>
              </w:rPr>
              <w:t>2 б/c</w:t>
            </w:r>
          </w:p>
        </w:tc>
        <w:tc>
          <w:tcPr>
            <w:tcW w:w="2464" w:type="dxa"/>
            <w:tcBorders>
              <w:top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b/>
                <w:sz w:val="16"/>
              </w:rPr>
            </w:pPr>
          </w:p>
          <w:p w:rsidR="0042104E" w:rsidRDefault="0042104E">
            <w:pPr>
              <w:pStyle w:val="TableParagraph"/>
              <w:spacing w:before="5"/>
              <w:rPr>
                <w:b/>
                <w:sz w:val="13"/>
              </w:rPr>
            </w:pPr>
          </w:p>
          <w:p w:rsidR="0042104E" w:rsidRDefault="00591F63">
            <w:pPr>
              <w:pStyle w:val="TableParagraph"/>
              <w:spacing w:before="1" w:line="163" w:lineRule="exact"/>
              <w:ind w:left="6"/>
              <w:rPr>
                <w:i/>
                <w:sz w:val="15"/>
              </w:rPr>
            </w:pPr>
            <w:proofErr w:type="spellStart"/>
            <w:r>
              <w:rPr>
                <w:i/>
                <w:w w:val="95"/>
                <w:sz w:val="15"/>
              </w:rPr>
              <w:t>Превышение</w:t>
            </w:r>
            <w:proofErr w:type="spellEnd"/>
            <w:r>
              <w:rPr>
                <w:i/>
                <w:w w:val="95"/>
                <w:sz w:val="15"/>
              </w:rPr>
              <w:t xml:space="preserve">  </w:t>
            </w:r>
            <w:proofErr w:type="spellStart"/>
            <w:r>
              <w:rPr>
                <w:i/>
                <w:w w:val="95"/>
                <w:sz w:val="15"/>
              </w:rPr>
              <w:t>лимита</w:t>
            </w:r>
            <w:proofErr w:type="spellEnd"/>
            <w:r>
              <w:rPr>
                <w:i/>
                <w:w w:val="95"/>
                <w:sz w:val="15"/>
              </w:rPr>
              <w:t xml:space="preserve"> </w:t>
            </w:r>
            <w:proofErr w:type="spellStart"/>
            <w:r>
              <w:rPr>
                <w:i/>
                <w:w w:val="95"/>
                <w:sz w:val="15"/>
              </w:rPr>
              <w:t>времени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120"/>
        </w:trPr>
        <w:tc>
          <w:tcPr>
            <w:tcW w:w="9232" w:type="dxa"/>
            <w:gridSpan w:val="8"/>
            <w:shd w:val="clear" w:color="auto" w:fill="CCCCFF"/>
          </w:tcPr>
          <w:p w:rsidR="0042104E" w:rsidRDefault="0042104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2104E">
        <w:trPr>
          <w:trHeight w:val="800"/>
        </w:trPr>
        <w:tc>
          <w:tcPr>
            <w:tcW w:w="852" w:type="dxa"/>
            <w:textDirection w:val="btLr"/>
          </w:tcPr>
          <w:p w:rsidR="0042104E" w:rsidRDefault="00591F63">
            <w:pPr>
              <w:pStyle w:val="TableParagraph"/>
              <w:spacing w:before="151" w:line="264" w:lineRule="auto"/>
              <w:ind w:left="81" w:right="-150" w:hanging="88"/>
              <w:rPr>
                <w:i/>
                <w:sz w:val="19"/>
              </w:rPr>
            </w:pPr>
            <w:proofErr w:type="spellStart"/>
            <w:r>
              <w:rPr>
                <w:i/>
                <w:w w:val="97"/>
                <w:sz w:val="19"/>
              </w:rPr>
              <w:t>ко</w:t>
            </w:r>
            <w:r>
              <w:rPr>
                <w:i/>
                <w:w w:val="78"/>
                <w:sz w:val="19"/>
              </w:rPr>
              <w:t>кте</w:t>
            </w:r>
            <w:r>
              <w:rPr>
                <w:i/>
                <w:w w:val="101"/>
                <w:sz w:val="19"/>
              </w:rPr>
              <w:t>й</w:t>
            </w:r>
            <w:r>
              <w:rPr>
                <w:i/>
                <w:spacing w:val="-1"/>
                <w:w w:val="102"/>
                <w:sz w:val="19"/>
              </w:rPr>
              <w:t>ль</w:t>
            </w:r>
            <w:proofErr w:type="spellEnd"/>
            <w:r>
              <w:rPr>
                <w:i/>
                <w:spacing w:val="-1"/>
                <w:w w:val="102"/>
                <w:sz w:val="19"/>
              </w:rPr>
              <w:t xml:space="preserve"> </w:t>
            </w:r>
            <w:proofErr w:type="spellStart"/>
            <w:r>
              <w:rPr>
                <w:i/>
                <w:w w:val="97"/>
                <w:sz w:val="19"/>
              </w:rPr>
              <w:t>ш</w:t>
            </w:r>
            <w:r>
              <w:rPr>
                <w:i/>
                <w:w w:val="55"/>
                <w:sz w:val="19"/>
              </w:rPr>
              <w:t>т</w:t>
            </w:r>
            <w:r>
              <w:rPr>
                <w:i/>
                <w:sz w:val="19"/>
              </w:rPr>
              <w:t>раф</w:t>
            </w:r>
            <w:proofErr w:type="spellEnd"/>
          </w:p>
        </w:tc>
        <w:tc>
          <w:tcPr>
            <w:tcW w:w="716" w:type="dxa"/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</w:tcPr>
          <w:p w:rsidR="0042104E" w:rsidRDefault="0042104E">
            <w:pPr>
              <w:pStyle w:val="TableParagraph"/>
              <w:rPr>
                <w:b/>
                <w:sz w:val="16"/>
              </w:rPr>
            </w:pPr>
          </w:p>
          <w:p w:rsidR="0042104E" w:rsidRDefault="0042104E">
            <w:pPr>
              <w:pStyle w:val="TableParagraph"/>
              <w:rPr>
                <w:b/>
                <w:sz w:val="16"/>
              </w:rPr>
            </w:pPr>
          </w:p>
          <w:p w:rsidR="0042104E" w:rsidRDefault="0042104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2104E" w:rsidRDefault="00591F63">
            <w:pPr>
              <w:pStyle w:val="TableParagraph"/>
              <w:spacing w:before="1" w:line="163" w:lineRule="exact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-50</w:t>
            </w:r>
          </w:p>
        </w:tc>
        <w:tc>
          <w:tcPr>
            <w:tcW w:w="5200" w:type="dxa"/>
            <w:gridSpan w:val="5"/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4E">
        <w:trPr>
          <w:trHeight w:val="140"/>
        </w:trPr>
        <w:tc>
          <w:tcPr>
            <w:tcW w:w="9232" w:type="dxa"/>
            <w:gridSpan w:val="8"/>
            <w:shd w:val="clear" w:color="auto" w:fill="CCCCFF"/>
          </w:tcPr>
          <w:p w:rsidR="0042104E" w:rsidRDefault="0042104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2104E">
        <w:trPr>
          <w:trHeight w:val="260"/>
        </w:trPr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left w:val="nil"/>
            </w:tcBorders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4" w:type="dxa"/>
          </w:tcPr>
          <w:p w:rsidR="0042104E" w:rsidRDefault="00591F63">
            <w:pPr>
              <w:pStyle w:val="TableParagraph"/>
              <w:spacing w:before="22" w:line="226" w:lineRule="exact"/>
              <w:ind w:right="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Общее</w:t>
            </w:r>
            <w:proofErr w:type="spellEnd"/>
            <w:r>
              <w:rPr>
                <w:b/>
                <w:w w:val="105"/>
                <w:sz w:val="20"/>
              </w:rPr>
              <w:t xml:space="preserve"> (</w:t>
            </w:r>
            <w:proofErr w:type="spellStart"/>
            <w:r>
              <w:rPr>
                <w:b/>
                <w:w w:val="105"/>
                <w:sz w:val="20"/>
              </w:rPr>
              <w:t>Итого</w:t>
            </w:r>
            <w:proofErr w:type="spellEnd"/>
            <w:r>
              <w:rPr>
                <w:b/>
                <w:w w:val="105"/>
                <w:sz w:val="20"/>
              </w:rPr>
              <w:t>)</w:t>
            </w:r>
          </w:p>
        </w:tc>
        <w:tc>
          <w:tcPr>
            <w:tcW w:w="5200" w:type="dxa"/>
            <w:gridSpan w:val="5"/>
          </w:tcPr>
          <w:p w:rsidR="0042104E" w:rsidRDefault="004210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2104E" w:rsidRDefault="00591F63">
      <w:pPr>
        <w:pStyle w:val="a5"/>
        <w:tabs>
          <w:tab w:val="left" w:pos="4227"/>
        </w:tabs>
        <w:spacing w:before="134"/>
        <w:ind w:left="2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-213995</wp:posOffset>
                </wp:positionV>
                <wp:extent cx="541020" cy="196215"/>
                <wp:effectExtent l="5080" t="4445" r="17780" b="12700"/>
                <wp:wrapNone/>
                <wp:docPr id="7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196215"/>
                          <a:chOff x="1088" y="-337"/>
                          <a:chExt cx="852" cy="309"/>
                        </a:xfrm>
                      </wpg:grpSpPr>
                      <wps:wsp>
                        <wps:cNvPr id="5" name="Полилиния 4"/>
                        <wps:cNvSpPr/>
                        <wps:spPr>
                          <a:xfrm>
                            <a:off x="1099" y="-337"/>
                            <a:ext cx="840" cy="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" h="308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760" y="308"/>
                                </a:lnTo>
                                <a:lnTo>
                                  <a:pt x="840" y="308"/>
                                </a:lnTo>
                                <a:lnTo>
                                  <a:pt x="840" y="28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Полилиния 3"/>
                        <wps:cNvSpPr/>
                        <wps:spPr>
                          <a:xfrm>
                            <a:off x="1087" y="-337"/>
                            <a:ext cx="852" cy="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" h="308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52" y="280"/>
                                </a:lnTo>
                                <a:lnTo>
                                  <a:pt x="852" y="308"/>
                                </a:lnTo>
                                <a:lnTo>
                                  <a:pt x="772" y="308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BE87E" id="Группа 2" o:spid="_x0000_s1026" style="position:absolute;margin-left:54.4pt;margin-top:-16.85pt;width:42.6pt;height:15.45pt;z-index:-251658240;mso-position-horizontal-relative:page" coordorigin="1088,-337" coordsize="852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">
                <v:shape id="Полилиния 4" o:spid="_x0000_s1027" style="position:absolute;left:1099;top:-337;width:840;height:308;visibility:visible;mso-wrap-style:square;v-text-anchor:top" coordsize="84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" path="m68,l,,,33,760,308r80,l840,280,68,xe" fillcolor="black" stroked="f">
                  <v:path arrowok="t" textboxrect="0,0,840,308"/>
                </v:shape>
                <v:shape id="Полилиния 3" o:spid="_x0000_s1028" style="position:absolute;left:1087;top:-337;width:852;height:308;visibility:visible;mso-wrap-style:square;v-text-anchor:top" coordsize="85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" path="m,l80,,852,280r,28l772,308,,28,,xe" filled="f" strokeweight="0">
                  <v:path arrowok="t" textboxrect="0,0,852,308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w w:val="105"/>
        </w:rPr>
        <w:t>Жюри</w:t>
      </w:r>
      <w:proofErr w:type="spellEnd"/>
      <w:r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:</w:t>
      </w:r>
      <w:proofErr w:type="gramEnd"/>
      <w:r>
        <w:rPr>
          <w:rFonts w:ascii="Times New Roman" w:hAnsi="Times New Roman" w:cs="Times New Roman"/>
          <w:b/>
          <w:w w:val="105"/>
        </w:rPr>
        <w:tab/>
      </w:r>
    </w:p>
    <w:sectPr w:rsidR="0042104E" w:rsidSect="00921415">
      <w:type w:val="continuous"/>
      <w:pgSz w:w="11910" w:h="16840"/>
      <w:pgMar w:top="0" w:right="1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FC"/>
    <w:rsid w:val="00025F78"/>
    <w:rsid w:val="000446E5"/>
    <w:rsid w:val="000F3AEC"/>
    <w:rsid w:val="003D59FC"/>
    <w:rsid w:val="0042104E"/>
    <w:rsid w:val="0050699A"/>
    <w:rsid w:val="00542E9A"/>
    <w:rsid w:val="00591F63"/>
    <w:rsid w:val="006F62F5"/>
    <w:rsid w:val="00774CBC"/>
    <w:rsid w:val="008411D9"/>
    <w:rsid w:val="00921415"/>
    <w:rsid w:val="00933985"/>
    <w:rsid w:val="00937B6E"/>
    <w:rsid w:val="00AD428E"/>
    <w:rsid w:val="00BD31ED"/>
    <w:rsid w:val="00C77DD8"/>
    <w:rsid w:val="00E52705"/>
    <w:rsid w:val="00F259D9"/>
    <w:rsid w:val="00F627B8"/>
    <w:rsid w:val="16BD2EA3"/>
    <w:rsid w:val="7C70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6FA5D8F-5BEF-4F5F-B86B-3AE4CC48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1"/>
    <w:qFormat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32944-4C54-458F-AB5E-17D9BE2A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seliskar marina</dc:creator>
  <cp:lastModifiedBy>БАР</cp:lastModifiedBy>
  <cp:revision>19</cp:revision>
  <cp:lastPrinted>2018-07-23T22:43:00Z</cp:lastPrinted>
  <dcterms:created xsi:type="dcterms:W3CDTF">2018-07-17T02:37:00Z</dcterms:created>
  <dcterms:modified xsi:type="dcterms:W3CDTF">2021-05-25T20:39:00Z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Acrobat PDFMaker 17 для Excel</vt:lpwstr>
  </property>
  <property fmtid="{D5CDD505-2E9C-101B-9397-08002B2CF9AE}" pid="4" name="LastSaved">
    <vt:filetime>2018-07-16T00:00:00Z</vt:filetime>
  </property>
  <property fmtid="{D5CDD505-2E9C-101B-9397-08002B2CF9AE}" pid="5" name="KSOProductBuildVer">
    <vt:lpwstr>1049-11.2.0.9984</vt:lpwstr>
  </property>
</Properties>
</file>